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2178" w:leftChars="304" w:hanging="1540" w:hangingChars="35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如期取得教师资格证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，准考证号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现承诺能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在办理招聘手续前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取得报考岗位要求的教师资格证书，如因个人原因或未及时认定等原因，未能取得教师资格证书，自愿承担取消招聘资格的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（捺印）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92" w:firstLineChars="1904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mZjOTdmMTQ5OTg1MzhkNzc0MzlkZmYwNzU1YWQifQ=="/>
  </w:docVars>
  <w:rsids>
    <w:rsidRoot w:val="00000000"/>
    <w:rsid w:val="04CA4C65"/>
    <w:rsid w:val="07BA170E"/>
    <w:rsid w:val="082646D5"/>
    <w:rsid w:val="0A10528E"/>
    <w:rsid w:val="13E25BA1"/>
    <w:rsid w:val="1B7D3BE4"/>
    <w:rsid w:val="1B8A6B65"/>
    <w:rsid w:val="1E8E69F0"/>
    <w:rsid w:val="2C302588"/>
    <w:rsid w:val="359C465E"/>
    <w:rsid w:val="4D373ECE"/>
    <w:rsid w:val="4F0354E4"/>
    <w:rsid w:val="55817F7F"/>
    <w:rsid w:val="55F91FB3"/>
    <w:rsid w:val="6AFD432F"/>
    <w:rsid w:val="6B5A3A49"/>
    <w:rsid w:val="70494335"/>
    <w:rsid w:val="7E004553"/>
    <w:rsid w:val="7F7EC5E8"/>
    <w:rsid w:val="FB5FE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Templete</dc:creator>
  <cp:lastModifiedBy>kylin</cp:lastModifiedBy>
  <dcterms:modified xsi:type="dcterms:W3CDTF">2024-05-08T18:00:41Z</dcterms:modified>
  <dc:title>宁夏法院系统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52CB9385F2C945F992B1EDA632C4D644_12</vt:lpwstr>
  </property>
</Properties>
</file>