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2"/>
        <w:gridCol w:w="1508"/>
        <w:gridCol w:w="1731"/>
        <w:gridCol w:w="1090"/>
        <w:gridCol w:w="621"/>
        <w:gridCol w:w="184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7150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sz w:val="16"/>
                <w:szCs w:val="16"/>
                <w:bdr w:val="none" w:color="auto" w:sz="0" w:space="0"/>
              </w:rPr>
              <w:t>2023年永安市中小学、幼儿园新任教师招聘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sz w:val="16"/>
                <w:szCs w:val="16"/>
                <w:bdr w:val="none" w:color="auto" w:sz="0" w:space="0"/>
              </w:rPr>
              <w:t>入围体检人员名单（二）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</w:trPr>
        <w:tc>
          <w:tcPr>
            <w:tcW w:w="715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公示时间：2023年6月28日-7月4日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715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监督电话：05983633625、3817608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643223103534</w:t>
            </w:r>
          </w:p>
        </w:tc>
        <w:tc>
          <w:tcPr>
            <w:tcW w:w="1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陈婉娇</w:t>
            </w:r>
          </w:p>
        </w:tc>
        <w:tc>
          <w:tcPr>
            <w:tcW w:w="6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公开招聘,第3名放弃，递补。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62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sz w:val="16"/>
                <w:szCs w:val="16"/>
                <w:bdr w:val="none" w:color="auto" w:sz="0" w:space="0"/>
              </w:rPr>
              <w:t>小学语文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sz w:val="16"/>
                <w:szCs w:val="16"/>
                <w:bdr w:val="none" w:color="auto" w:sz="0" w:space="0"/>
              </w:rPr>
              <w:t>（北塔学校）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袁月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专项招聘，第1、2名放弃，递补。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0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999999"/>
          <w:spacing w:val="0"/>
          <w:sz w:val="14"/>
          <w:szCs w:val="1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7901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159</Characters>
  <Lines>0</Lines>
  <Paragraphs>0</Paragraphs>
  <TotalTime>0</TotalTime>
  <ScaleCrop>false</ScaleCrop>
  <LinksUpToDate>false</LinksUpToDate>
  <CharactersWithSpaces>160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2023-06-29T05:45:12Z</dcterms:created>
  <dc:creator>huatu</dc:creator>
  <cp:lastModifiedBy>huatu</cp:lastModifiedBy>
  <dcterms:modified xsi:type="dcterms:W3CDTF">2023-06-29T05:45:26Z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494F0422A8C44DE59CB325197D1C00C0_12</vt:lpwstr>
  </property>
</Properties>
</file>