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ascii="仿宋_GB2312" w:hAnsi="宋体" w:eastAsia="仿宋_GB2312"/>
          <w:sz w:val="32"/>
          <w:szCs w:val="32"/>
        </w:rPr>
      </w:pPr>
    </w:p>
    <w:p>
      <w:pPr>
        <w:spacing w:line="520" w:lineRule="exact"/>
        <w:jc w:val="left"/>
        <w:rPr>
          <w:rFonts w:ascii="仿宋" w:hAnsi="仿宋" w:eastAsia="仿宋"/>
          <w:sz w:val="32"/>
          <w:szCs w:val="32"/>
        </w:rPr>
      </w:pPr>
      <w:r>
        <w:rPr>
          <w:rFonts w:hint="eastAsia" w:ascii="仿宋" w:hAnsi="仿宋" w:eastAsia="仿宋"/>
          <w:sz w:val="32"/>
          <w:szCs w:val="32"/>
        </w:rPr>
        <w:t>附件1：</w:t>
      </w:r>
    </w:p>
    <w:tbl>
      <w:tblPr>
        <w:tblStyle w:val="8"/>
        <w:tblW w:w="13623" w:type="dxa"/>
        <w:tblInd w:w="93" w:type="dxa"/>
        <w:tblLayout w:type="fixed"/>
        <w:tblCellMar>
          <w:top w:w="0" w:type="dxa"/>
          <w:left w:w="108" w:type="dxa"/>
          <w:bottom w:w="0" w:type="dxa"/>
          <w:right w:w="108" w:type="dxa"/>
        </w:tblCellMar>
      </w:tblPr>
      <w:tblGrid>
        <w:gridCol w:w="669"/>
        <w:gridCol w:w="1331"/>
        <w:gridCol w:w="1134"/>
        <w:gridCol w:w="593"/>
        <w:gridCol w:w="725"/>
        <w:gridCol w:w="1815"/>
        <w:gridCol w:w="1070"/>
        <w:gridCol w:w="1042"/>
        <w:gridCol w:w="850"/>
        <w:gridCol w:w="2891"/>
        <w:gridCol w:w="1503"/>
      </w:tblGrid>
      <w:tr>
        <w:tblPrEx>
          <w:tblLayout w:type="fixed"/>
          <w:tblCellMar>
            <w:top w:w="0" w:type="dxa"/>
            <w:left w:w="108" w:type="dxa"/>
            <w:bottom w:w="0" w:type="dxa"/>
            <w:right w:w="108" w:type="dxa"/>
          </w:tblCellMar>
        </w:tblPrEx>
        <w:trPr>
          <w:trHeight w:val="870" w:hRule="atLeast"/>
        </w:trPr>
        <w:tc>
          <w:tcPr>
            <w:tcW w:w="13623" w:type="dxa"/>
            <w:gridSpan w:val="11"/>
            <w:tcBorders>
              <w:top w:val="nil"/>
              <w:left w:val="nil"/>
              <w:bottom w:val="nil"/>
              <w:right w:val="nil"/>
            </w:tcBorders>
            <w:shd w:val="clear" w:color="auto" w:fill="auto"/>
            <w:vAlign w:val="center"/>
          </w:tcPr>
          <w:p>
            <w:pPr>
              <w:widowControl/>
              <w:jc w:val="center"/>
              <w:rPr>
                <w:rFonts w:ascii="宋体" w:hAnsi="宋体" w:cs="Tahoma"/>
                <w:b/>
                <w:bCs/>
                <w:color w:val="000000"/>
                <w:kern w:val="0"/>
                <w:sz w:val="40"/>
                <w:szCs w:val="40"/>
              </w:rPr>
            </w:pPr>
            <w:r>
              <w:rPr>
                <w:rFonts w:hint="eastAsia" w:ascii="宋体" w:hAnsi="宋体" w:cs="Tahoma"/>
                <w:b/>
                <w:bCs/>
                <w:color w:val="000000"/>
                <w:kern w:val="0"/>
                <w:sz w:val="40"/>
                <w:szCs w:val="40"/>
              </w:rPr>
              <w:t>2019年大连市中山区自主招聘教师计划表</w:t>
            </w:r>
          </w:p>
        </w:tc>
      </w:tr>
      <w:tr>
        <w:tblPrEx>
          <w:tblLayout w:type="fixed"/>
          <w:tblCellMar>
            <w:top w:w="0" w:type="dxa"/>
            <w:left w:w="108" w:type="dxa"/>
            <w:bottom w:w="0" w:type="dxa"/>
            <w:right w:w="108" w:type="dxa"/>
          </w:tblCellMar>
        </w:tblPrEx>
        <w:trPr>
          <w:trHeight w:val="285" w:hRule="atLeast"/>
        </w:trPr>
        <w:tc>
          <w:tcPr>
            <w:tcW w:w="13623" w:type="dxa"/>
            <w:gridSpan w:val="11"/>
            <w:tcBorders>
              <w:top w:val="nil"/>
              <w:left w:val="nil"/>
              <w:bottom w:val="nil"/>
              <w:right w:val="nil"/>
            </w:tcBorders>
            <w:shd w:val="clear" w:color="auto" w:fill="auto"/>
            <w:vAlign w:val="center"/>
          </w:tcPr>
          <w:p>
            <w:pPr>
              <w:widowControl/>
              <w:jc w:val="left"/>
              <w:rPr>
                <w:rFonts w:ascii="宋体" w:hAnsi="宋体" w:cs="Tahoma"/>
                <w:kern w:val="0"/>
                <w:sz w:val="20"/>
                <w:szCs w:val="20"/>
                <w:u w:val="single"/>
              </w:rPr>
            </w:pPr>
            <w:r>
              <w:rPr>
                <w:rFonts w:hint="eastAsia" w:ascii="宋体" w:hAnsi="宋体" w:cs="Tahoma"/>
                <w:kern w:val="0"/>
                <w:sz w:val="20"/>
                <w:szCs w:val="20"/>
                <w:u w:val="single"/>
              </w:rPr>
              <w:t>说明: 1.报考人员报考大连行政区域内事业单位，除须符合报考岗位要求的资格条件外</w:t>
            </w:r>
            <w:r>
              <w:rPr>
                <w:rFonts w:hint="eastAsia" w:ascii="宋体" w:hAnsi="宋体" w:cs="Tahoma"/>
                <w:b/>
                <w:bCs/>
                <w:kern w:val="0"/>
                <w:sz w:val="20"/>
                <w:szCs w:val="20"/>
                <w:u w:val="single"/>
              </w:rPr>
              <w:t>，</w:t>
            </w:r>
            <w:r>
              <w:rPr>
                <w:rFonts w:hint="eastAsia" w:ascii="宋体" w:hAnsi="宋体" w:cs="Tahoma"/>
                <w:bCs/>
                <w:color w:val="0D0D0D"/>
                <w:kern w:val="0"/>
                <w:sz w:val="20"/>
                <w:szCs w:val="20"/>
                <w:u w:val="single"/>
              </w:rPr>
              <w:t>还须符合《大连市户籍管理办法》（大政发〔2017〕5号）有关规定。</w:t>
            </w:r>
          </w:p>
        </w:tc>
      </w:tr>
      <w:tr>
        <w:tblPrEx>
          <w:tblLayout w:type="fixed"/>
          <w:tblCellMar>
            <w:top w:w="0" w:type="dxa"/>
            <w:left w:w="108" w:type="dxa"/>
            <w:bottom w:w="0" w:type="dxa"/>
            <w:right w:w="108" w:type="dxa"/>
          </w:tblCellMar>
        </w:tblPrEx>
        <w:trPr>
          <w:trHeight w:val="285" w:hRule="atLeast"/>
        </w:trPr>
        <w:tc>
          <w:tcPr>
            <w:tcW w:w="13623" w:type="dxa"/>
            <w:gridSpan w:val="11"/>
            <w:tcBorders>
              <w:top w:val="nil"/>
              <w:left w:val="nil"/>
              <w:bottom w:val="nil"/>
              <w:right w:val="nil"/>
            </w:tcBorders>
            <w:shd w:val="clear" w:color="auto" w:fill="auto"/>
            <w:vAlign w:val="center"/>
          </w:tcPr>
          <w:p>
            <w:pPr>
              <w:widowControl/>
              <w:jc w:val="left"/>
              <w:rPr>
                <w:rFonts w:ascii="宋体" w:hAnsi="宋体" w:cs="Tahoma"/>
                <w:kern w:val="0"/>
                <w:sz w:val="20"/>
                <w:szCs w:val="20"/>
                <w:u w:val="single"/>
              </w:rPr>
            </w:pPr>
            <w:r>
              <w:rPr>
                <w:rFonts w:hint="eastAsia" w:ascii="宋体" w:hAnsi="宋体" w:cs="Tahoma"/>
                <w:kern w:val="0"/>
                <w:sz w:val="20"/>
                <w:szCs w:val="20"/>
                <w:u w:val="single"/>
              </w:rPr>
              <w:t xml:space="preserve">      2.报考人员年龄计算时间截止到2019年7月31日，如年龄超出岗位规定年龄条件不足一年的视为合格。</w:t>
            </w:r>
          </w:p>
        </w:tc>
      </w:tr>
      <w:tr>
        <w:tblPrEx>
          <w:tblLayout w:type="fixed"/>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widowControl/>
              <w:jc w:val="left"/>
              <w:rPr>
                <w:rFonts w:ascii="宋体" w:hAnsi="宋体" w:cs="Tahoma"/>
                <w:kern w:val="0"/>
                <w:sz w:val="20"/>
                <w:szCs w:val="20"/>
                <w:u w:val="single"/>
              </w:rPr>
            </w:pPr>
          </w:p>
        </w:tc>
        <w:tc>
          <w:tcPr>
            <w:tcW w:w="12954" w:type="dxa"/>
            <w:gridSpan w:val="10"/>
            <w:tcBorders>
              <w:top w:val="nil"/>
              <w:left w:val="nil"/>
              <w:bottom w:val="nil"/>
              <w:right w:val="nil"/>
            </w:tcBorders>
            <w:shd w:val="clear" w:color="auto" w:fill="auto"/>
            <w:vAlign w:val="center"/>
          </w:tcPr>
          <w:p>
            <w:pPr>
              <w:widowControl/>
              <w:jc w:val="left"/>
              <w:rPr>
                <w:rFonts w:ascii="宋体" w:hAnsi="宋体" w:cs="Tahoma"/>
                <w:kern w:val="0"/>
                <w:sz w:val="20"/>
                <w:szCs w:val="20"/>
                <w:u w:val="single"/>
              </w:rPr>
            </w:pPr>
            <w:r>
              <w:rPr>
                <w:rFonts w:hint="eastAsia" w:ascii="宋体" w:hAnsi="宋体" w:cs="Tahoma"/>
                <w:kern w:val="0"/>
                <w:sz w:val="20"/>
                <w:szCs w:val="20"/>
                <w:u w:val="single"/>
              </w:rPr>
              <w:t>3.报考人员专业技术资格、户籍、从业资格取得时间为到2019年7月31日以前。</w:t>
            </w:r>
          </w:p>
        </w:tc>
      </w:tr>
      <w:tr>
        <w:tblPrEx>
          <w:tblLayout w:type="fixed"/>
          <w:tblCellMar>
            <w:top w:w="0" w:type="dxa"/>
            <w:left w:w="108" w:type="dxa"/>
            <w:bottom w:w="0" w:type="dxa"/>
            <w:right w:w="108" w:type="dxa"/>
          </w:tblCellMar>
        </w:tblPrEx>
        <w:trPr>
          <w:trHeight w:val="570" w:hRule="atLeast"/>
        </w:trPr>
        <w:tc>
          <w:tcPr>
            <w:tcW w:w="13623" w:type="dxa"/>
            <w:gridSpan w:val="11"/>
            <w:tcBorders>
              <w:top w:val="nil"/>
              <w:left w:val="nil"/>
              <w:bottom w:val="single" w:color="auto" w:sz="4" w:space="0"/>
              <w:right w:val="nil"/>
            </w:tcBorders>
            <w:shd w:val="clear" w:color="auto" w:fill="auto"/>
            <w:vAlign w:val="center"/>
          </w:tcPr>
          <w:p>
            <w:pPr>
              <w:widowControl/>
              <w:jc w:val="left"/>
              <w:rPr>
                <w:rFonts w:ascii="宋体" w:hAnsi="宋体" w:cs="Tahoma"/>
                <w:color w:val="FF0000"/>
                <w:kern w:val="0"/>
                <w:sz w:val="20"/>
                <w:szCs w:val="20"/>
                <w:u w:val="single"/>
              </w:rPr>
            </w:pPr>
            <w:r>
              <w:rPr>
                <w:rFonts w:hint="eastAsia" w:ascii="Tahoma" w:hAnsi="Tahoma" w:cs="Tahoma"/>
                <w:kern w:val="0"/>
                <w:sz w:val="20"/>
                <w:szCs w:val="20"/>
                <w:u w:val="single"/>
              </w:rPr>
              <w:t>0.</w:t>
            </w:r>
            <w:r>
              <w:rPr>
                <w:rFonts w:ascii="Tahoma" w:hAnsi="Tahoma" w:cs="Tahoma"/>
                <w:kern w:val="0"/>
                <w:sz w:val="20"/>
                <w:szCs w:val="20"/>
                <w:u w:val="single"/>
              </w:rPr>
              <w:t xml:space="preserve">   </w:t>
            </w:r>
            <w:r>
              <w:rPr>
                <w:rFonts w:hint="eastAsia" w:ascii="Tahoma" w:hAnsi="Tahoma" w:cs="Tahoma"/>
                <w:kern w:val="0"/>
                <w:sz w:val="20"/>
                <w:szCs w:val="20"/>
                <w:u w:val="single"/>
              </w:rPr>
              <w:t xml:space="preserve">  </w:t>
            </w:r>
            <w:r>
              <w:rPr>
                <w:rFonts w:ascii="Tahoma" w:hAnsi="Tahoma" w:cs="Tahoma"/>
                <w:kern w:val="0"/>
                <w:sz w:val="20"/>
                <w:szCs w:val="20"/>
                <w:u w:val="single"/>
              </w:rPr>
              <w:t xml:space="preserve"> </w:t>
            </w:r>
            <w:r>
              <w:rPr>
                <w:rFonts w:hint="eastAsia" w:ascii="宋体" w:hAnsi="宋体" w:cs="Tahoma"/>
                <w:kern w:val="0"/>
                <w:sz w:val="20"/>
                <w:szCs w:val="20"/>
                <w:u w:val="single"/>
              </w:rPr>
              <w:t>4.</w:t>
            </w:r>
            <w:r>
              <w:rPr>
                <w:rFonts w:hint="eastAsia" w:ascii="宋体" w:hAnsi="宋体" w:cs="Tahoma"/>
                <w:color w:val="000000"/>
                <w:kern w:val="0"/>
                <w:sz w:val="20"/>
                <w:szCs w:val="20"/>
                <w:u w:val="single"/>
              </w:rPr>
              <w:t>辽宁省属师范类毕业生招聘到编制内教师岗位应有半年以上农村学校实习或工作经历，拟聘用人员应在</w:t>
            </w:r>
            <w:r>
              <w:rPr>
                <w:rFonts w:ascii="Tahoma" w:hAnsi="Tahoma" w:cs="Tahoma"/>
                <w:color w:val="000000"/>
                <w:kern w:val="0"/>
                <w:sz w:val="20"/>
                <w:szCs w:val="20"/>
                <w:u w:val="single"/>
              </w:rPr>
              <w:t>2019</w:t>
            </w:r>
            <w:r>
              <w:rPr>
                <w:rFonts w:hint="eastAsia" w:ascii="宋体" w:hAnsi="宋体" w:cs="Tahoma"/>
                <w:color w:val="000000"/>
                <w:kern w:val="0"/>
                <w:sz w:val="20"/>
                <w:szCs w:val="20"/>
                <w:u w:val="single"/>
              </w:rPr>
              <w:t>年</w:t>
            </w:r>
            <w:r>
              <w:rPr>
                <w:rFonts w:hint="eastAsia" w:ascii="Tahoma" w:hAnsi="Tahoma" w:cs="Tahoma"/>
                <w:color w:val="000000"/>
                <w:kern w:val="0"/>
                <w:sz w:val="20"/>
                <w:szCs w:val="20"/>
                <w:u w:val="single"/>
              </w:rPr>
              <w:t>7</w:t>
            </w:r>
            <w:r>
              <w:rPr>
                <w:rFonts w:hint="eastAsia" w:ascii="宋体" w:hAnsi="宋体" w:cs="Tahoma"/>
                <w:color w:val="000000"/>
                <w:kern w:val="0"/>
                <w:sz w:val="20"/>
                <w:szCs w:val="20"/>
                <w:u w:val="single"/>
              </w:rPr>
              <w:t>月</w:t>
            </w:r>
            <w:r>
              <w:rPr>
                <w:rFonts w:ascii="Tahoma" w:hAnsi="Tahoma" w:cs="Tahoma"/>
                <w:color w:val="000000"/>
                <w:kern w:val="0"/>
                <w:sz w:val="20"/>
                <w:szCs w:val="20"/>
                <w:u w:val="single"/>
              </w:rPr>
              <w:t>31</w:t>
            </w:r>
            <w:r>
              <w:rPr>
                <w:rFonts w:hint="eastAsia" w:ascii="宋体" w:hAnsi="宋体" w:cs="Tahoma"/>
                <w:color w:val="000000"/>
                <w:kern w:val="0"/>
                <w:sz w:val="20"/>
                <w:szCs w:val="20"/>
                <w:u w:val="single"/>
              </w:rPr>
              <w:t>日前提供半年以上农村学校实习或工作经历证明，否则不予办理聘用手续</w:t>
            </w:r>
            <w:r>
              <w:rPr>
                <w:rFonts w:hint="eastAsia" w:ascii="宋体" w:hAnsi="宋体" w:cs="Tahoma"/>
                <w:color w:val="0C0C0C" w:themeColor="text1" w:themeTint="F2"/>
                <w:kern w:val="0"/>
                <w:sz w:val="20"/>
                <w:szCs w:val="20"/>
                <w:u w:val="single"/>
              </w:rPr>
              <w:t>（大连农村学校指长海、瓦房店、庄河所属的农村学校）。</w:t>
            </w:r>
          </w:p>
          <w:p>
            <w:pPr>
              <w:widowControl/>
              <w:jc w:val="left"/>
              <w:rPr>
                <w:rFonts w:ascii="宋体" w:hAnsi="宋体" w:cs="Tahoma"/>
                <w:kern w:val="0"/>
                <w:sz w:val="20"/>
                <w:szCs w:val="20"/>
                <w:u w:val="single"/>
              </w:rPr>
            </w:pPr>
          </w:p>
        </w:tc>
      </w:tr>
      <w:tr>
        <w:tblPrEx>
          <w:tblLayout w:type="fixed"/>
          <w:tblCellMar>
            <w:top w:w="0" w:type="dxa"/>
            <w:left w:w="108" w:type="dxa"/>
            <w:bottom w:w="0" w:type="dxa"/>
            <w:right w:w="108" w:type="dxa"/>
          </w:tblCellMar>
        </w:tblPrEx>
        <w:trPr>
          <w:trHeight w:val="75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序号</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单位名称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岗位名称</w:t>
            </w:r>
          </w:p>
        </w:tc>
        <w:tc>
          <w:tcPr>
            <w:tcW w:w="5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岗位类别</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招聘计划</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专业</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学历</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学位</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年龄</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b/>
                <w:bCs/>
                <w:color w:val="000000"/>
                <w:kern w:val="0"/>
                <w:sz w:val="18"/>
                <w:szCs w:val="18"/>
              </w:rPr>
            </w:pPr>
            <w:r>
              <w:rPr>
                <w:rFonts w:hint="eastAsia" w:ascii="仿宋_GB2312" w:hAnsi="Tahoma" w:eastAsia="仿宋_GB2312" w:cs="Tahoma"/>
                <w:b/>
                <w:bCs/>
                <w:color w:val="000000"/>
                <w:kern w:val="0"/>
                <w:sz w:val="18"/>
                <w:szCs w:val="18"/>
              </w:rPr>
              <w:t>其他条件</w:t>
            </w:r>
          </w:p>
        </w:tc>
        <w:tc>
          <w:tcPr>
            <w:tcW w:w="1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ahoma" w:eastAsia="仿宋_GB2312" w:cs="Tahoma"/>
                <w:b/>
                <w:bCs/>
                <w:color w:val="000000"/>
                <w:kern w:val="0"/>
                <w:szCs w:val="21"/>
              </w:rPr>
            </w:pPr>
            <w:r>
              <w:rPr>
                <w:rFonts w:hint="eastAsia" w:ascii="仿宋_GB2312" w:hAnsi="Tahoma" w:eastAsia="仿宋_GB2312" w:cs="Tahoma"/>
                <w:b/>
                <w:bCs/>
                <w:color w:val="000000"/>
                <w:kern w:val="0"/>
                <w:szCs w:val="21"/>
              </w:rPr>
              <w:t>咨询电话</w:t>
            </w:r>
          </w:p>
        </w:tc>
      </w:tr>
      <w:tr>
        <w:tblPrEx>
          <w:tblLayout w:type="fixed"/>
          <w:tblCellMar>
            <w:top w:w="0" w:type="dxa"/>
            <w:left w:w="108" w:type="dxa"/>
            <w:bottom w:w="0" w:type="dxa"/>
            <w:right w:w="108" w:type="dxa"/>
          </w:tblCellMar>
        </w:tblPrEx>
        <w:trPr>
          <w:trHeight w:val="114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中山区教育局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小学班主任1</w:t>
            </w:r>
          </w:p>
        </w:tc>
        <w:tc>
          <w:tcPr>
            <w:tcW w:w="5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专业技术</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4</w:t>
            </w:r>
          </w:p>
        </w:tc>
        <w:tc>
          <w:tcPr>
            <w:tcW w:w="181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本科:数学类</w:t>
            </w:r>
            <w:r>
              <w:rPr>
                <w:rFonts w:hint="eastAsia" w:ascii="仿宋_GB2312" w:hAnsi="Tahoma" w:eastAsia="仿宋_GB2312" w:cs="Tahoma"/>
                <w:color w:val="000000"/>
                <w:kern w:val="0"/>
                <w:sz w:val="18"/>
                <w:szCs w:val="18"/>
              </w:rPr>
              <w:br w:type="textWrapping"/>
            </w:r>
            <w:r>
              <w:rPr>
                <w:rFonts w:hint="eastAsia" w:ascii="仿宋_GB2312" w:hAnsi="Tahoma" w:eastAsia="仿宋_GB2312" w:cs="Tahoma"/>
                <w:color w:val="000000"/>
                <w:kern w:val="0"/>
                <w:sz w:val="18"/>
                <w:szCs w:val="18"/>
              </w:rPr>
              <w:t>研究生：数学类</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全日制本科及以上</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相应学士及以上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30周岁及以下</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具有小学及以上相应学科教师资格证，且研究生其本科专业为数学类</w:t>
            </w:r>
          </w:p>
        </w:tc>
        <w:tc>
          <w:tcPr>
            <w:tcW w:w="15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82318103</w:t>
            </w:r>
          </w:p>
        </w:tc>
      </w:tr>
      <w:tr>
        <w:tblPrEx>
          <w:tblLayout w:type="fixed"/>
          <w:tblCellMar>
            <w:top w:w="0" w:type="dxa"/>
            <w:left w:w="108" w:type="dxa"/>
            <w:bottom w:w="0" w:type="dxa"/>
            <w:right w:w="108" w:type="dxa"/>
          </w:tblCellMar>
        </w:tblPrEx>
        <w:trPr>
          <w:trHeight w:val="1365"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中山区教育局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小学班主任2</w:t>
            </w:r>
          </w:p>
        </w:tc>
        <w:tc>
          <w:tcPr>
            <w:tcW w:w="5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专业技术</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6</w:t>
            </w:r>
          </w:p>
        </w:tc>
        <w:tc>
          <w:tcPr>
            <w:tcW w:w="181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本科:中国语言文学类               研究生:中国语言文学类.</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全日制本科及以上</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相应学士及以上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30周岁及以下</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具有小学及以上相应学科教师资格证，且研究生其本科专业中国语言文学类</w:t>
            </w:r>
          </w:p>
        </w:tc>
        <w:tc>
          <w:tcPr>
            <w:tcW w:w="15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82318103</w:t>
            </w:r>
          </w:p>
        </w:tc>
      </w:tr>
      <w:tr>
        <w:tblPrEx>
          <w:tblLayout w:type="fixed"/>
          <w:tblCellMar>
            <w:top w:w="0" w:type="dxa"/>
            <w:left w:w="108" w:type="dxa"/>
            <w:bottom w:w="0" w:type="dxa"/>
            <w:right w:w="108" w:type="dxa"/>
          </w:tblCellMar>
        </w:tblPrEx>
        <w:trPr>
          <w:trHeight w:val="1080"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中山区教育局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小学班主任3</w:t>
            </w:r>
          </w:p>
        </w:tc>
        <w:tc>
          <w:tcPr>
            <w:tcW w:w="5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专业技术</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10</w:t>
            </w:r>
          </w:p>
        </w:tc>
        <w:tc>
          <w:tcPr>
            <w:tcW w:w="181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本科：教育学类            研究生：教育学类</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全日制本科及以上</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相应学士及以上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30周岁及以下</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具有小学及以上相应学科教师资格证，且研究生其本科专业为教育学类</w:t>
            </w:r>
          </w:p>
        </w:tc>
        <w:tc>
          <w:tcPr>
            <w:tcW w:w="15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ahoma" w:eastAsia="仿宋_GB2312" w:cs="Tahoma"/>
                <w:color w:val="000000"/>
                <w:kern w:val="0"/>
                <w:sz w:val="18"/>
                <w:szCs w:val="18"/>
              </w:rPr>
            </w:pPr>
            <w:r>
              <w:rPr>
                <w:rFonts w:hint="eastAsia" w:ascii="仿宋_GB2312" w:hAnsi="Tahoma" w:eastAsia="仿宋_GB2312" w:cs="Tahoma"/>
                <w:color w:val="000000"/>
                <w:kern w:val="0"/>
                <w:sz w:val="18"/>
                <w:szCs w:val="18"/>
              </w:rPr>
              <w:t>82318103</w:t>
            </w:r>
          </w:p>
        </w:tc>
      </w:tr>
    </w:tbl>
    <w:p>
      <w:pPr>
        <w:spacing w:line="520" w:lineRule="exact"/>
        <w:ind w:firstLine="608" w:firstLineChars="190"/>
        <w:jc w:val="right"/>
        <w:rPr>
          <w:rFonts w:ascii="仿宋" w:hAnsi="仿宋" w:eastAsia="仿宋"/>
          <w:sz w:val="32"/>
          <w:szCs w:val="32"/>
        </w:rPr>
        <w:sectPr>
          <w:headerReference r:id="rId3" w:type="default"/>
          <w:footerReference r:id="rId4" w:type="default"/>
          <w:pgSz w:w="16838" w:h="11906" w:orient="landscape"/>
          <w:pgMar w:top="1622" w:right="1247" w:bottom="1469" w:left="1089" w:header="851" w:footer="992" w:gutter="0"/>
          <w:cols w:space="720" w:num="1"/>
          <w:docGrid w:linePitch="312" w:charSpace="0"/>
        </w:sectPr>
      </w:pPr>
    </w:p>
    <w:p>
      <w:pPr>
        <w:spacing w:line="520" w:lineRule="exact"/>
        <w:rPr>
          <w:rFonts w:ascii="仿宋_GB2312" w:hAnsi="仿宋" w:eastAsia="仿宋_GB2312"/>
          <w:sz w:val="28"/>
          <w:szCs w:val="28"/>
        </w:rPr>
      </w:pPr>
      <w:bookmarkStart w:id="0" w:name="_GoBack"/>
      <w:bookmarkEnd w:id="0"/>
    </w:p>
    <w:sectPr>
      <w:pgSz w:w="11906" w:h="16838"/>
      <w:pgMar w:top="1247" w:right="1469" w:bottom="1089"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7BD"/>
    <w:rsid w:val="000151A6"/>
    <w:rsid w:val="00015751"/>
    <w:rsid w:val="00024EE7"/>
    <w:rsid w:val="00024FB5"/>
    <w:rsid w:val="00033CD2"/>
    <w:rsid w:val="00037C79"/>
    <w:rsid w:val="000401E5"/>
    <w:rsid w:val="00047C5D"/>
    <w:rsid w:val="000607CE"/>
    <w:rsid w:val="000627EA"/>
    <w:rsid w:val="00065416"/>
    <w:rsid w:val="00071AE2"/>
    <w:rsid w:val="000739CE"/>
    <w:rsid w:val="000747EF"/>
    <w:rsid w:val="00083AF7"/>
    <w:rsid w:val="000840A2"/>
    <w:rsid w:val="000851CC"/>
    <w:rsid w:val="0008629E"/>
    <w:rsid w:val="00091326"/>
    <w:rsid w:val="00091703"/>
    <w:rsid w:val="000935E8"/>
    <w:rsid w:val="000A5052"/>
    <w:rsid w:val="000B2F9E"/>
    <w:rsid w:val="000B3F5C"/>
    <w:rsid w:val="000B59EC"/>
    <w:rsid w:val="000B7A04"/>
    <w:rsid w:val="000B7BBE"/>
    <w:rsid w:val="000D5805"/>
    <w:rsid w:val="000D6D04"/>
    <w:rsid w:val="000E2FD8"/>
    <w:rsid w:val="000E5536"/>
    <w:rsid w:val="000E673B"/>
    <w:rsid w:val="000E7DD1"/>
    <w:rsid w:val="000F3276"/>
    <w:rsid w:val="000F47AA"/>
    <w:rsid w:val="000F6DC3"/>
    <w:rsid w:val="001000CD"/>
    <w:rsid w:val="00101255"/>
    <w:rsid w:val="00102025"/>
    <w:rsid w:val="00103A18"/>
    <w:rsid w:val="00105401"/>
    <w:rsid w:val="0011007D"/>
    <w:rsid w:val="00120AE5"/>
    <w:rsid w:val="00121323"/>
    <w:rsid w:val="00123717"/>
    <w:rsid w:val="00124DE6"/>
    <w:rsid w:val="00127D74"/>
    <w:rsid w:val="00130E29"/>
    <w:rsid w:val="0013543E"/>
    <w:rsid w:val="001355E8"/>
    <w:rsid w:val="00135E50"/>
    <w:rsid w:val="00137EBE"/>
    <w:rsid w:val="001408DC"/>
    <w:rsid w:val="001427A1"/>
    <w:rsid w:val="0014354E"/>
    <w:rsid w:val="0016245C"/>
    <w:rsid w:val="00163A9F"/>
    <w:rsid w:val="00163AB1"/>
    <w:rsid w:val="0017049B"/>
    <w:rsid w:val="00170A93"/>
    <w:rsid w:val="00172A27"/>
    <w:rsid w:val="00174A0C"/>
    <w:rsid w:val="00175C81"/>
    <w:rsid w:val="00184FA8"/>
    <w:rsid w:val="00187791"/>
    <w:rsid w:val="001935E6"/>
    <w:rsid w:val="00193684"/>
    <w:rsid w:val="00195C60"/>
    <w:rsid w:val="00196B1F"/>
    <w:rsid w:val="00197B5D"/>
    <w:rsid w:val="001B2B4E"/>
    <w:rsid w:val="001B4251"/>
    <w:rsid w:val="001B5BA9"/>
    <w:rsid w:val="001B78FA"/>
    <w:rsid w:val="001C1CAE"/>
    <w:rsid w:val="001C29DA"/>
    <w:rsid w:val="001C3B9D"/>
    <w:rsid w:val="001C7556"/>
    <w:rsid w:val="001C7F52"/>
    <w:rsid w:val="001D5123"/>
    <w:rsid w:val="001D6649"/>
    <w:rsid w:val="001D7DFD"/>
    <w:rsid w:val="001E0E5F"/>
    <w:rsid w:val="001E1AE4"/>
    <w:rsid w:val="001E1D40"/>
    <w:rsid w:val="001E2148"/>
    <w:rsid w:val="001E7D71"/>
    <w:rsid w:val="001F070B"/>
    <w:rsid w:val="001F0B5F"/>
    <w:rsid w:val="001F1061"/>
    <w:rsid w:val="001F5096"/>
    <w:rsid w:val="001F76A0"/>
    <w:rsid w:val="00203899"/>
    <w:rsid w:val="002047FB"/>
    <w:rsid w:val="0020497D"/>
    <w:rsid w:val="00213055"/>
    <w:rsid w:val="0021402A"/>
    <w:rsid w:val="00214995"/>
    <w:rsid w:val="002225B5"/>
    <w:rsid w:val="00223188"/>
    <w:rsid w:val="00225FFC"/>
    <w:rsid w:val="00227677"/>
    <w:rsid w:val="00230ABB"/>
    <w:rsid w:val="00234F45"/>
    <w:rsid w:val="00235905"/>
    <w:rsid w:val="00250D73"/>
    <w:rsid w:val="002514D1"/>
    <w:rsid w:val="0025208C"/>
    <w:rsid w:val="0025269A"/>
    <w:rsid w:val="0026005C"/>
    <w:rsid w:val="00261194"/>
    <w:rsid w:val="00261C49"/>
    <w:rsid w:val="0026379F"/>
    <w:rsid w:val="00266186"/>
    <w:rsid w:val="00282104"/>
    <w:rsid w:val="002841B3"/>
    <w:rsid w:val="00284D1D"/>
    <w:rsid w:val="00287133"/>
    <w:rsid w:val="00292972"/>
    <w:rsid w:val="002969DA"/>
    <w:rsid w:val="00297632"/>
    <w:rsid w:val="002A106F"/>
    <w:rsid w:val="002B6BC6"/>
    <w:rsid w:val="002D0339"/>
    <w:rsid w:val="002D109D"/>
    <w:rsid w:val="002D1622"/>
    <w:rsid w:val="002E1161"/>
    <w:rsid w:val="002E2793"/>
    <w:rsid w:val="002F3658"/>
    <w:rsid w:val="002F4926"/>
    <w:rsid w:val="002F681E"/>
    <w:rsid w:val="003037F1"/>
    <w:rsid w:val="003049A8"/>
    <w:rsid w:val="0030600E"/>
    <w:rsid w:val="00312462"/>
    <w:rsid w:val="00317A29"/>
    <w:rsid w:val="00322F6D"/>
    <w:rsid w:val="00327865"/>
    <w:rsid w:val="00335030"/>
    <w:rsid w:val="00336262"/>
    <w:rsid w:val="00337AA5"/>
    <w:rsid w:val="00344076"/>
    <w:rsid w:val="003466BA"/>
    <w:rsid w:val="003515B7"/>
    <w:rsid w:val="00352556"/>
    <w:rsid w:val="00353A32"/>
    <w:rsid w:val="00357EB3"/>
    <w:rsid w:val="00365DFC"/>
    <w:rsid w:val="00366542"/>
    <w:rsid w:val="003701A0"/>
    <w:rsid w:val="00372BF2"/>
    <w:rsid w:val="00375F96"/>
    <w:rsid w:val="00380570"/>
    <w:rsid w:val="00382C76"/>
    <w:rsid w:val="00394934"/>
    <w:rsid w:val="003B308E"/>
    <w:rsid w:val="003C21DB"/>
    <w:rsid w:val="003C5BB5"/>
    <w:rsid w:val="003D50DB"/>
    <w:rsid w:val="003E17B2"/>
    <w:rsid w:val="003F02A5"/>
    <w:rsid w:val="003F0A03"/>
    <w:rsid w:val="003F1CB6"/>
    <w:rsid w:val="003F3E11"/>
    <w:rsid w:val="003F446D"/>
    <w:rsid w:val="003F74DC"/>
    <w:rsid w:val="003F76C3"/>
    <w:rsid w:val="003F7D36"/>
    <w:rsid w:val="0040201F"/>
    <w:rsid w:val="00411FA8"/>
    <w:rsid w:val="00417996"/>
    <w:rsid w:val="00420745"/>
    <w:rsid w:val="00420DF0"/>
    <w:rsid w:val="00426DC1"/>
    <w:rsid w:val="0043517A"/>
    <w:rsid w:val="0043625C"/>
    <w:rsid w:val="00440E9E"/>
    <w:rsid w:val="00441464"/>
    <w:rsid w:val="0044416C"/>
    <w:rsid w:val="00445C9A"/>
    <w:rsid w:val="004556A1"/>
    <w:rsid w:val="004643FD"/>
    <w:rsid w:val="00466073"/>
    <w:rsid w:val="00466ECB"/>
    <w:rsid w:val="00467E8C"/>
    <w:rsid w:val="004712AD"/>
    <w:rsid w:val="00472817"/>
    <w:rsid w:val="00473436"/>
    <w:rsid w:val="0047787E"/>
    <w:rsid w:val="00484FB2"/>
    <w:rsid w:val="004912FB"/>
    <w:rsid w:val="004952A3"/>
    <w:rsid w:val="004A3DDB"/>
    <w:rsid w:val="004B27C2"/>
    <w:rsid w:val="004B3C04"/>
    <w:rsid w:val="004C0A0A"/>
    <w:rsid w:val="004E7EE9"/>
    <w:rsid w:val="004F63DB"/>
    <w:rsid w:val="00502664"/>
    <w:rsid w:val="00507A79"/>
    <w:rsid w:val="00514320"/>
    <w:rsid w:val="005166B7"/>
    <w:rsid w:val="00520834"/>
    <w:rsid w:val="00521CD5"/>
    <w:rsid w:val="00522372"/>
    <w:rsid w:val="005255CC"/>
    <w:rsid w:val="00525B98"/>
    <w:rsid w:val="00526A20"/>
    <w:rsid w:val="00527830"/>
    <w:rsid w:val="005304CE"/>
    <w:rsid w:val="00531D14"/>
    <w:rsid w:val="005321DF"/>
    <w:rsid w:val="00534EE3"/>
    <w:rsid w:val="00544C7E"/>
    <w:rsid w:val="005464E6"/>
    <w:rsid w:val="005514C6"/>
    <w:rsid w:val="005523C5"/>
    <w:rsid w:val="00554EF6"/>
    <w:rsid w:val="00562531"/>
    <w:rsid w:val="0056583F"/>
    <w:rsid w:val="005708AC"/>
    <w:rsid w:val="0057570C"/>
    <w:rsid w:val="005825F2"/>
    <w:rsid w:val="00584417"/>
    <w:rsid w:val="005872BC"/>
    <w:rsid w:val="005908CF"/>
    <w:rsid w:val="00593BB5"/>
    <w:rsid w:val="00594347"/>
    <w:rsid w:val="005A35C3"/>
    <w:rsid w:val="005A606D"/>
    <w:rsid w:val="005A6A11"/>
    <w:rsid w:val="005B6782"/>
    <w:rsid w:val="005C23E1"/>
    <w:rsid w:val="005C3C4D"/>
    <w:rsid w:val="005D2CD1"/>
    <w:rsid w:val="005D7C34"/>
    <w:rsid w:val="005E345F"/>
    <w:rsid w:val="005E67E6"/>
    <w:rsid w:val="005E7231"/>
    <w:rsid w:val="005F4FF7"/>
    <w:rsid w:val="006039C3"/>
    <w:rsid w:val="006053FF"/>
    <w:rsid w:val="006054EA"/>
    <w:rsid w:val="00612C8A"/>
    <w:rsid w:val="00614515"/>
    <w:rsid w:val="00622A54"/>
    <w:rsid w:val="0062353A"/>
    <w:rsid w:val="00625CCB"/>
    <w:rsid w:val="006261A4"/>
    <w:rsid w:val="00634A42"/>
    <w:rsid w:val="00642FFF"/>
    <w:rsid w:val="0064475B"/>
    <w:rsid w:val="006461E7"/>
    <w:rsid w:val="00651B53"/>
    <w:rsid w:val="006542A9"/>
    <w:rsid w:val="00655048"/>
    <w:rsid w:val="006560D2"/>
    <w:rsid w:val="0066284F"/>
    <w:rsid w:val="00670DC1"/>
    <w:rsid w:val="00674AE7"/>
    <w:rsid w:val="00683B8E"/>
    <w:rsid w:val="00692610"/>
    <w:rsid w:val="00693BDB"/>
    <w:rsid w:val="006947CA"/>
    <w:rsid w:val="006A0C6E"/>
    <w:rsid w:val="006A1BD7"/>
    <w:rsid w:val="006A4ECB"/>
    <w:rsid w:val="006B174B"/>
    <w:rsid w:val="006B2DAA"/>
    <w:rsid w:val="006B7173"/>
    <w:rsid w:val="006C2EF2"/>
    <w:rsid w:val="006C4EF7"/>
    <w:rsid w:val="006C7018"/>
    <w:rsid w:val="006D14FD"/>
    <w:rsid w:val="006D2175"/>
    <w:rsid w:val="006F3B35"/>
    <w:rsid w:val="006F4920"/>
    <w:rsid w:val="006F54EF"/>
    <w:rsid w:val="006F5A92"/>
    <w:rsid w:val="006F7526"/>
    <w:rsid w:val="006F7721"/>
    <w:rsid w:val="00710E60"/>
    <w:rsid w:val="00712CEA"/>
    <w:rsid w:val="00713932"/>
    <w:rsid w:val="00721342"/>
    <w:rsid w:val="007233FF"/>
    <w:rsid w:val="00725E63"/>
    <w:rsid w:val="00731EF2"/>
    <w:rsid w:val="00735C25"/>
    <w:rsid w:val="00736736"/>
    <w:rsid w:val="0074695F"/>
    <w:rsid w:val="007536D9"/>
    <w:rsid w:val="00760FE0"/>
    <w:rsid w:val="007628B6"/>
    <w:rsid w:val="0077043C"/>
    <w:rsid w:val="00772045"/>
    <w:rsid w:val="0077292E"/>
    <w:rsid w:val="00772A81"/>
    <w:rsid w:val="00780FDE"/>
    <w:rsid w:val="007873EF"/>
    <w:rsid w:val="007908C3"/>
    <w:rsid w:val="00791FF6"/>
    <w:rsid w:val="00795119"/>
    <w:rsid w:val="00795D6E"/>
    <w:rsid w:val="00797023"/>
    <w:rsid w:val="00797434"/>
    <w:rsid w:val="007A0ECE"/>
    <w:rsid w:val="007A3582"/>
    <w:rsid w:val="007A4278"/>
    <w:rsid w:val="007A5585"/>
    <w:rsid w:val="007A6F0F"/>
    <w:rsid w:val="007B058C"/>
    <w:rsid w:val="007B18AB"/>
    <w:rsid w:val="007B4884"/>
    <w:rsid w:val="007B7D64"/>
    <w:rsid w:val="007C1F79"/>
    <w:rsid w:val="007C3956"/>
    <w:rsid w:val="007C7918"/>
    <w:rsid w:val="007F0812"/>
    <w:rsid w:val="00803A6E"/>
    <w:rsid w:val="00803E43"/>
    <w:rsid w:val="0080748B"/>
    <w:rsid w:val="00812CCA"/>
    <w:rsid w:val="00813AF6"/>
    <w:rsid w:val="0081644A"/>
    <w:rsid w:val="008168F5"/>
    <w:rsid w:val="00823D72"/>
    <w:rsid w:val="00823E5C"/>
    <w:rsid w:val="00826296"/>
    <w:rsid w:val="0082663B"/>
    <w:rsid w:val="00826A83"/>
    <w:rsid w:val="00827C6A"/>
    <w:rsid w:val="0083620F"/>
    <w:rsid w:val="00836887"/>
    <w:rsid w:val="00845EC4"/>
    <w:rsid w:val="00847770"/>
    <w:rsid w:val="00850D4B"/>
    <w:rsid w:val="00852691"/>
    <w:rsid w:val="00865711"/>
    <w:rsid w:val="008706D5"/>
    <w:rsid w:val="00870CCA"/>
    <w:rsid w:val="0087133B"/>
    <w:rsid w:val="0087178C"/>
    <w:rsid w:val="00875E70"/>
    <w:rsid w:val="00877B41"/>
    <w:rsid w:val="00880EF2"/>
    <w:rsid w:val="00881125"/>
    <w:rsid w:val="008834E9"/>
    <w:rsid w:val="00884AE2"/>
    <w:rsid w:val="00885B70"/>
    <w:rsid w:val="00886789"/>
    <w:rsid w:val="00886C33"/>
    <w:rsid w:val="008871A1"/>
    <w:rsid w:val="00887B98"/>
    <w:rsid w:val="00891865"/>
    <w:rsid w:val="008B25D9"/>
    <w:rsid w:val="008B33D5"/>
    <w:rsid w:val="008B505D"/>
    <w:rsid w:val="008B54A5"/>
    <w:rsid w:val="008B6943"/>
    <w:rsid w:val="008C4ECE"/>
    <w:rsid w:val="008C7DC9"/>
    <w:rsid w:val="008D5E7E"/>
    <w:rsid w:val="008E524E"/>
    <w:rsid w:val="008E7861"/>
    <w:rsid w:val="008F0B8C"/>
    <w:rsid w:val="008F28DE"/>
    <w:rsid w:val="008F3935"/>
    <w:rsid w:val="008F3EDC"/>
    <w:rsid w:val="008F53DE"/>
    <w:rsid w:val="008F6F4B"/>
    <w:rsid w:val="0090030B"/>
    <w:rsid w:val="0090056E"/>
    <w:rsid w:val="0090551A"/>
    <w:rsid w:val="00911AB8"/>
    <w:rsid w:val="009145FC"/>
    <w:rsid w:val="00922487"/>
    <w:rsid w:val="009226CF"/>
    <w:rsid w:val="00925560"/>
    <w:rsid w:val="00931BA8"/>
    <w:rsid w:val="00931D7E"/>
    <w:rsid w:val="009353D7"/>
    <w:rsid w:val="00937AB4"/>
    <w:rsid w:val="00937FBF"/>
    <w:rsid w:val="00951012"/>
    <w:rsid w:val="00955AB9"/>
    <w:rsid w:val="00961A5C"/>
    <w:rsid w:val="00971C29"/>
    <w:rsid w:val="00973E59"/>
    <w:rsid w:val="009746B1"/>
    <w:rsid w:val="009764FF"/>
    <w:rsid w:val="009776FA"/>
    <w:rsid w:val="00981BC8"/>
    <w:rsid w:val="00985DF2"/>
    <w:rsid w:val="00987183"/>
    <w:rsid w:val="009977CA"/>
    <w:rsid w:val="009A043B"/>
    <w:rsid w:val="009A3170"/>
    <w:rsid w:val="009A713B"/>
    <w:rsid w:val="009A77EE"/>
    <w:rsid w:val="009B0B7B"/>
    <w:rsid w:val="009C12D7"/>
    <w:rsid w:val="009C5EEB"/>
    <w:rsid w:val="009C7C23"/>
    <w:rsid w:val="009D1079"/>
    <w:rsid w:val="009E1E2D"/>
    <w:rsid w:val="009E3C42"/>
    <w:rsid w:val="009E3E06"/>
    <w:rsid w:val="009F2B6F"/>
    <w:rsid w:val="00A030A0"/>
    <w:rsid w:val="00A161B7"/>
    <w:rsid w:val="00A22ABB"/>
    <w:rsid w:val="00A243ED"/>
    <w:rsid w:val="00A25183"/>
    <w:rsid w:val="00A278EF"/>
    <w:rsid w:val="00A31D72"/>
    <w:rsid w:val="00A35A11"/>
    <w:rsid w:val="00A36832"/>
    <w:rsid w:val="00A54723"/>
    <w:rsid w:val="00A57562"/>
    <w:rsid w:val="00A759D8"/>
    <w:rsid w:val="00A7657D"/>
    <w:rsid w:val="00A8112B"/>
    <w:rsid w:val="00A83757"/>
    <w:rsid w:val="00A85C87"/>
    <w:rsid w:val="00A860BE"/>
    <w:rsid w:val="00A87247"/>
    <w:rsid w:val="00A929F0"/>
    <w:rsid w:val="00A94569"/>
    <w:rsid w:val="00AA361F"/>
    <w:rsid w:val="00AA532F"/>
    <w:rsid w:val="00AA668B"/>
    <w:rsid w:val="00AB1902"/>
    <w:rsid w:val="00AB236F"/>
    <w:rsid w:val="00AB5A05"/>
    <w:rsid w:val="00AC3921"/>
    <w:rsid w:val="00AC425D"/>
    <w:rsid w:val="00AC5E0D"/>
    <w:rsid w:val="00AC6AFB"/>
    <w:rsid w:val="00AC7011"/>
    <w:rsid w:val="00AD5F97"/>
    <w:rsid w:val="00AD78DD"/>
    <w:rsid w:val="00AD7C03"/>
    <w:rsid w:val="00AE2929"/>
    <w:rsid w:val="00AE5D59"/>
    <w:rsid w:val="00AF0B0E"/>
    <w:rsid w:val="00AF3E05"/>
    <w:rsid w:val="00AF43D9"/>
    <w:rsid w:val="00AF7381"/>
    <w:rsid w:val="00AF7CF3"/>
    <w:rsid w:val="00B07B1F"/>
    <w:rsid w:val="00B147FA"/>
    <w:rsid w:val="00B215CC"/>
    <w:rsid w:val="00B23891"/>
    <w:rsid w:val="00B24078"/>
    <w:rsid w:val="00B32702"/>
    <w:rsid w:val="00B32C71"/>
    <w:rsid w:val="00B507C3"/>
    <w:rsid w:val="00B53165"/>
    <w:rsid w:val="00B600DF"/>
    <w:rsid w:val="00B60AAE"/>
    <w:rsid w:val="00B6435C"/>
    <w:rsid w:val="00B67787"/>
    <w:rsid w:val="00B80DBB"/>
    <w:rsid w:val="00B8313B"/>
    <w:rsid w:val="00B85AF4"/>
    <w:rsid w:val="00B86221"/>
    <w:rsid w:val="00B925E8"/>
    <w:rsid w:val="00B92B92"/>
    <w:rsid w:val="00BA12B9"/>
    <w:rsid w:val="00BA26C6"/>
    <w:rsid w:val="00BA26DC"/>
    <w:rsid w:val="00BA2FBC"/>
    <w:rsid w:val="00BA6DCE"/>
    <w:rsid w:val="00BA7124"/>
    <w:rsid w:val="00BA7FD6"/>
    <w:rsid w:val="00BB0205"/>
    <w:rsid w:val="00BB0F32"/>
    <w:rsid w:val="00BB691F"/>
    <w:rsid w:val="00BC0915"/>
    <w:rsid w:val="00BC7813"/>
    <w:rsid w:val="00BD21B6"/>
    <w:rsid w:val="00BD2D05"/>
    <w:rsid w:val="00BD3322"/>
    <w:rsid w:val="00BD787A"/>
    <w:rsid w:val="00BE36D8"/>
    <w:rsid w:val="00BE382C"/>
    <w:rsid w:val="00BF1A58"/>
    <w:rsid w:val="00BF69C4"/>
    <w:rsid w:val="00C0418A"/>
    <w:rsid w:val="00C10FC0"/>
    <w:rsid w:val="00C1606F"/>
    <w:rsid w:val="00C161DC"/>
    <w:rsid w:val="00C177E9"/>
    <w:rsid w:val="00C27CA7"/>
    <w:rsid w:val="00C35C64"/>
    <w:rsid w:val="00C41609"/>
    <w:rsid w:val="00C65ACD"/>
    <w:rsid w:val="00C70AE2"/>
    <w:rsid w:val="00C7625E"/>
    <w:rsid w:val="00C80F86"/>
    <w:rsid w:val="00C82681"/>
    <w:rsid w:val="00C859F7"/>
    <w:rsid w:val="00C90DCD"/>
    <w:rsid w:val="00C91334"/>
    <w:rsid w:val="00C92320"/>
    <w:rsid w:val="00C948EE"/>
    <w:rsid w:val="00C951AE"/>
    <w:rsid w:val="00CA6FF0"/>
    <w:rsid w:val="00CB2800"/>
    <w:rsid w:val="00CC209D"/>
    <w:rsid w:val="00CC2854"/>
    <w:rsid w:val="00CC5B7E"/>
    <w:rsid w:val="00CD0C9B"/>
    <w:rsid w:val="00CD29A2"/>
    <w:rsid w:val="00CD6398"/>
    <w:rsid w:val="00CD7A6B"/>
    <w:rsid w:val="00CE2ADA"/>
    <w:rsid w:val="00CE472C"/>
    <w:rsid w:val="00CE678F"/>
    <w:rsid w:val="00CE6BB7"/>
    <w:rsid w:val="00CF3F43"/>
    <w:rsid w:val="00CF5210"/>
    <w:rsid w:val="00D01A39"/>
    <w:rsid w:val="00D1248C"/>
    <w:rsid w:val="00D25559"/>
    <w:rsid w:val="00D25EA8"/>
    <w:rsid w:val="00D30994"/>
    <w:rsid w:val="00D37389"/>
    <w:rsid w:val="00D4317F"/>
    <w:rsid w:val="00D46978"/>
    <w:rsid w:val="00D50B67"/>
    <w:rsid w:val="00D6047E"/>
    <w:rsid w:val="00D65AC6"/>
    <w:rsid w:val="00D67F34"/>
    <w:rsid w:val="00D73D3D"/>
    <w:rsid w:val="00D93A7C"/>
    <w:rsid w:val="00DA1AA6"/>
    <w:rsid w:val="00DA34F5"/>
    <w:rsid w:val="00DA4B42"/>
    <w:rsid w:val="00DA5544"/>
    <w:rsid w:val="00DA785B"/>
    <w:rsid w:val="00DB0D73"/>
    <w:rsid w:val="00DB21FB"/>
    <w:rsid w:val="00DB3003"/>
    <w:rsid w:val="00DC0C2E"/>
    <w:rsid w:val="00DC45BB"/>
    <w:rsid w:val="00DD6C4D"/>
    <w:rsid w:val="00DE2187"/>
    <w:rsid w:val="00DE4999"/>
    <w:rsid w:val="00E01276"/>
    <w:rsid w:val="00E02F42"/>
    <w:rsid w:val="00E11FAC"/>
    <w:rsid w:val="00E128D6"/>
    <w:rsid w:val="00E14436"/>
    <w:rsid w:val="00E14A51"/>
    <w:rsid w:val="00E1567D"/>
    <w:rsid w:val="00E2268C"/>
    <w:rsid w:val="00E2471B"/>
    <w:rsid w:val="00E276B5"/>
    <w:rsid w:val="00E31336"/>
    <w:rsid w:val="00E33214"/>
    <w:rsid w:val="00E45578"/>
    <w:rsid w:val="00E45E2E"/>
    <w:rsid w:val="00E46E97"/>
    <w:rsid w:val="00E51205"/>
    <w:rsid w:val="00E5366C"/>
    <w:rsid w:val="00E5439D"/>
    <w:rsid w:val="00E550C8"/>
    <w:rsid w:val="00E57559"/>
    <w:rsid w:val="00E61540"/>
    <w:rsid w:val="00E62F23"/>
    <w:rsid w:val="00E63921"/>
    <w:rsid w:val="00E66E37"/>
    <w:rsid w:val="00E754A5"/>
    <w:rsid w:val="00E75978"/>
    <w:rsid w:val="00E77B0B"/>
    <w:rsid w:val="00E82400"/>
    <w:rsid w:val="00E84B51"/>
    <w:rsid w:val="00E84C34"/>
    <w:rsid w:val="00E84F42"/>
    <w:rsid w:val="00E864D7"/>
    <w:rsid w:val="00E871FC"/>
    <w:rsid w:val="00E901C3"/>
    <w:rsid w:val="00E9093E"/>
    <w:rsid w:val="00E9305D"/>
    <w:rsid w:val="00E96EAA"/>
    <w:rsid w:val="00EA0FCA"/>
    <w:rsid w:val="00EA46F7"/>
    <w:rsid w:val="00EA7D6D"/>
    <w:rsid w:val="00EB1725"/>
    <w:rsid w:val="00EC20EF"/>
    <w:rsid w:val="00EC299F"/>
    <w:rsid w:val="00ED092B"/>
    <w:rsid w:val="00ED2C4F"/>
    <w:rsid w:val="00ED2EED"/>
    <w:rsid w:val="00ED63D4"/>
    <w:rsid w:val="00EE5138"/>
    <w:rsid w:val="00EF307F"/>
    <w:rsid w:val="00EF3EF6"/>
    <w:rsid w:val="00F010F4"/>
    <w:rsid w:val="00F012AB"/>
    <w:rsid w:val="00F05E17"/>
    <w:rsid w:val="00F06351"/>
    <w:rsid w:val="00F11388"/>
    <w:rsid w:val="00F16911"/>
    <w:rsid w:val="00F16941"/>
    <w:rsid w:val="00F223EE"/>
    <w:rsid w:val="00F249A6"/>
    <w:rsid w:val="00F26271"/>
    <w:rsid w:val="00F2737E"/>
    <w:rsid w:val="00F33FDF"/>
    <w:rsid w:val="00F364EE"/>
    <w:rsid w:val="00F3706D"/>
    <w:rsid w:val="00F421DD"/>
    <w:rsid w:val="00F46E5B"/>
    <w:rsid w:val="00F522B2"/>
    <w:rsid w:val="00F57D34"/>
    <w:rsid w:val="00F737CA"/>
    <w:rsid w:val="00F7761E"/>
    <w:rsid w:val="00F80E1E"/>
    <w:rsid w:val="00F8173F"/>
    <w:rsid w:val="00F84C7D"/>
    <w:rsid w:val="00F85D80"/>
    <w:rsid w:val="00F867C7"/>
    <w:rsid w:val="00F926D9"/>
    <w:rsid w:val="00FA196E"/>
    <w:rsid w:val="00FA6E5C"/>
    <w:rsid w:val="00FB3A74"/>
    <w:rsid w:val="00FB5371"/>
    <w:rsid w:val="00FC1AFE"/>
    <w:rsid w:val="00FC3366"/>
    <w:rsid w:val="00FC4F56"/>
    <w:rsid w:val="00FD0DE4"/>
    <w:rsid w:val="00FD3269"/>
    <w:rsid w:val="00FD6D40"/>
    <w:rsid w:val="00FD7F08"/>
    <w:rsid w:val="00FE23D8"/>
    <w:rsid w:val="00FE2C24"/>
    <w:rsid w:val="00FE71F4"/>
    <w:rsid w:val="00FF1F71"/>
    <w:rsid w:val="00FF299E"/>
    <w:rsid w:val="00FF6A79"/>
    <w:rsid w:val="2AE216E0"/>
    <w:rsid w:val="40CB61B8"/>
    <w:rsid w:val="710753BA"/>
    <w:rsid w:val="711E4CBC"/>
    <w:rsid w:val="7BC3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widowControl/>
      <w:wordWrap w:val="0"/>
      <w:spacing w:line="360" w:lineRule="auto"/>
      <w:ind w:firstLine="600" w:firstLineChars="200"/>
      <w:jc w:val="left"/>
    </w:pPr>
    <w:rPr>
      <w:rFonts w:ascii="仿宋_GB2312" w:hAnsi="宋体" w:eastAsia="仿宋_GB2312"/>
      <w:kern w:val="0"/>
      <w:sz w:val="30"/>
    </w:rPr>
  </w:style>
  <w:style w:type="paragraph" w:styleId="3">
    <w:name w:val="Date"/>
    <w:basedOn w:val="1"/>
    <w:next w:val="1"/>
    <w:qFormat/>
    <w:uiPriority w:val="0"/>
    <w:pPr>
      <w:ind w:left="100" w:leftChars="250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link w:val="14"/>
    <w:qFormat/>
    <w:uiPriority w:val="10"/>
    <w:pPr>
      <w:spacing w:before="240" w:after="60"/>
      <w:jc w:val="center"/>
      <w:outlineLvl w:val="0"/>
    </w:pPr>
    <w:rPr>
      <w:rFonts w:ascii="Cambria" w:hAnsi="Cambria"/>
      <w:b/>
      <w:bCs/>
      <w:sz w:val="32"/>
      <w:szCs w:val="32"/>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paragraph" w:customStyle="1" w:styleId="13">
    <w:name w:val="Char"/>
    <w:basedOn w:val="1"/>
    <w:uiPriority w:val="0"/>
    <w:pPr>
      <w:tabs>
        <w:tab w:val="left" w:pos="360"/>
      </w:tabs>
    </w:pPr>
    <w:rPr>
      <w:sz w:val="24"/>
    </w:rPr>
  </w:style>
  <w:style w:type="character" w:customStyle="1" w:styleId="14">
    <w:name w:val="标题 Char"/>
    <w:basedOn w:val="10"/>
    <w:link w:val="7"/>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Pages>
  <Words>867</Words>
  <Characters>4947</Characters>
  <Lines>41</Lines>
  <Paragraphs>11</Paragraphs>
  <TotalTime>36</TotalTime>
  <ScaleCrop>false</ScaleCrop>
  <LinksUpToDate>false</LinksUpToDate>
  <CharactersWithSpaces>5803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2019-05-24T08:59:00Z</dcterms:created>
  <dc:creator>Winxp</dc:creator>
  <cp:lastModifiedBy>这个名字起的真好耶</cp:lastModifiedBy>
  <cp:lastPrinted>2019-06-19T09:11:00Z</cp:lastPrinted>
  <dcterms:modified xsi:type="dcterms:W3CDTF">2019-07-01T10:36:20Z</dcterms:modified>
  <dc:title>2008年中山区中小学直接考核</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